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0EC3" w14:textId="2D7EEBE3" w:rsidR="00132500" w:rsidRPr="00F34A6A" w:rsidRDefault="00500072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6B43">
        <w:rPr>
          <w:rFonts w:ascii="Arial" w:hAnsi="Arial" w:cs="Arial"/>
          <w:sz w:val="20"/>
          <w:szCs w:val="20"/>
          <w:highlight w:val="yellow"/>
        </w:rPr>
        <w:t xml:space="preserve">Note:  This letter </w:t>
      </w:r>
      <w:r w:rsidRPr="00A76B43">
        <w:rPr>
          <w:rFonts w:ascii="Arial" w:hAnsi="Arial" w:cs="Arial"/>
          <w:sz w:val="20"/>
          <w:szCs w:val="20"/>
          <w:highlight w:val="yellow"/>
          <w:u w:val="single"/>
        </w:rPr>
        <w:t>must</w:t>
      </w:r>
      <w:r w:rsidRPr="00A76B43">
        <w:rPr>
          <w:rFonts w:ascii="Arial" w:hAnsi="Arial" w:cs="Arial"/>
          <w:sz w:val="20"/>
          <w:szCs w:val="20"/>
          <w:highlight w:val="yellow"/>
        </w:rPr>
        <w:t xml:space="preserve"> be placed on your organization’s official letterhead.]</w:t>
      </w:r>
    </w:p>
    <w:p w14:paraId="3CC3EBF3" w14:textId="433FA85D" w:rsidR="00EF3A12" w:rsidRPr="00F34A6A" w:rsidRDefault="00EF3A12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705E28" w14:textId="32D8EB0A" w:rsidR="00F561E7" w:rsidRDefault="00F561E7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BDB58D" w14:textId="76EAB0AB" w:rsidR="00F561E7" w:rsidRDefault="00F561E7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889725" w14:textId="77777777" w:rsidR="00F561E7" w:rsidRPr="00F34A6A" w:rsidRDefault="00F561E7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22354D" w14:textId="2D226B01" w:rsidR="00500072" w:rsidRPr="00A76B43" w:rsidRDefault="00500072" w:rsidP="00500072">
      <w:pPr>
        <w:rPr>
          <w:rFonts w:ascii="Arial" w:hAnsi="Arial" w:cs="Arial"/>
          <w:sz w:val="20"/>
          <w:szCs w:val="20"/>
        </w:rPr>
      </w:pPr>
      <w:r w:rsidRPr="00A76B43">
        <w:rPr>
          <w:rFonts w:ascii="Arial" w:hAnsi="Arial" w:cs="Arial"/>
          <w:sz w:val="20"/>
          <w:szCs w:val="20"/>
          <w:highlight w:val="yellow"/>
        </w:rPr>
        <w:t>[</w:t>
      </w:r>
      <w:r w:rsidR="005305F9">
        <w:rPr>
          <w:rFonts w:ascii="Arial" w:hAnsi="Arial" w:cs="Arial"/>
          <w:sz w:val="20"/>
          <w:szCs w:val="20"/>
          <w:highlight w:val="yellow"/>
        </w:rPr>
        <w:t>Enter Today’s</w:t>
      </w:r>
      <w:r w:rsidRPr="00A76B4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76B43">
        <w:rPr>
          <w:rFonts w:ascii="Arial" w:hAnsi="Arial" w:cs="Arial"/>
          <w:sz w:val="20"/>
          <w:szCs w:val="20"/>
          <w:highlight w:val="yellow"/>
        </w:rPr>
        <w:t>D</w:t>
      </w:r>
      <w:r w:rsidRPr="00A76B43">
        <w:rPr>
          <w:rFonts w:ascii="Arial" w:hAnsi="Arial" w:cs="Arial"/>
          <w:sz w:val="20"/>
          <w:szCs w:val="20"/>
          <w:highlight w:val="yellow"/>
        </w:rPr>
        <w:t>ate]</w:t>
      </w:r>
    </w:p>
    <w:p w14:paraId="013343E1" w14:textId="77777777" w:rsidR="00EF3A12" w:rsidRPr="00F34A6A" w:rsidRDefault="00EF3A12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FB72CC" w14:textId="6DFBD96D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 xml:space="preserve">Attn: </w:t>
      </w:r>
      <w:r w:rsidR="00500072" w:rsidRPr="00A76B43">
        <w:rPr>
          <w:rFonts w:ascii="Arial" w:hAnsi="Arial" w:cs="Arial"/>
          <w:sz w:val="20"/>
          <w:szCs w:val="20"/>
          <w:highlight w:val="yellow"/>
        </w:rPr>
        <w:t>[</w:t>
      </w:r>
      <w:r w:rsidR="00A76B43">
        <w:rPr>
          <w:rFonts w:ascii="Arial" w:hAnsi="Arial" w:cs="Arial"/>
          <w:sz w:val="20"/>
          <w:szCs w:val="20"/>
          <w:highlight w:val="yellow"/>
        </w:rPr>
        <w:t>I</w:t>
      </w:r>
      <w:r w:rsidR="00500072" w:rsidRPr="00A76B43">
        <w:rPr>
          <w:rFonts w:ascii="Arial" w:hAnsi="Arial" w:cs="Arial"/>
          <w:sz w:val="20"/>
          <w:szCs w:val="20"/>
          <w:highlight w:val="yellow"/>
        </w:rPr>
        <w:t>nsert name of Agency Project Manager]</w:t>
      </w:r>
    </w:p>
    <w:p w14:paraId="076FDD4C" w14:textId="7777777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>NYC Department of Design and Construction</w:t>
      </w:r>
    </w:p>
    <w:p w14:paraId="69895046" w14:textId="7777777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>30-30 Thomson Avenue, 4th floor</w:t>
      </w:r>
    </w:p>
    <w:p w14:paraId="53D978F3" w14:textId="5E0E3929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>Long Island City, NY 11101</w:t>
      </w:r>
    </w:p>
    <w:p w14:paraId="62B3D06E" w14:textId="7777777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01F537" w14:textId="000C1669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F1F"/>
          <w:sz w:val="20"/>
          <w:szCs w:val="20"/>
        </w:rPr>
      </w:pPr>
      <w:r w:rsidRPr="00F34A6A">
        <w:rPr>
          <w:rFonts w:ascii="Arial" w:hAnsi="Arial" w:cs="Arial"/>
          <w:color w:val="1F1F1F"/>
          <w:sz w:val="20"/>
          <w:szCs w:val="20"/>
        </w:rPr>
        <w:t xml:space="preserve">Re: Equipment Owned </w:t>
      </w:r>
      <w:r w:rsidR="00A76B43">
        <w:rPr>
          <w:rFonts w:ascii="Arial" w:hAnsi="Arial" w:cs="Arial"/>
          <w:color w:val="1F1F1F"/>
          <w:sz w:val="20"/>
          <w:szCs w:val="20"/>
        </w:rPr>
        <w:t>b</w:t>
      </w:r>
      <w:r w:rsidRPr="00F34A6A">
        <w:rPr>
          <w:rFonts w:ascii="Arial" w:hAnsi="Arial" w:cs="Arial"/>
          <w:color w:val="1F1F1F"/>
          <w:sz w:val="20"/>
          <w:szCs w:val="20"/>
        </w:rPr>
        <w:t xml:space="preserve">y the Organization </w:t>
      </w:r>
      <w:r w:rsidR="00A76B43">
        <w:rPr>
          <w:rFonts w:ascii="Arial" w:hAnsi="Arial" w:cs="Arial"/>
          <w:color w:val="1F1F1F"/>
          <w:sz w:val="20"/>
          <w:szCs w:val="20"/>
        </w:rPr>
        <w:t>i</w:t>
      </w:r>
      <w:r w:rsidRPr="00F34A6A">
        <w:rPr>
          <w:rFonts w:ascii="Arial" w:hAnsi="Arial" w:cs="Arial"/>
          <w:color w:val="1F1F1F"/>
          <w:sz w:val="20"/>
          <w:szCs w:val="20"/>
        </w:rPr>
        <w:t xml:space="preserve">n Relation to </w:t>
      </w:r>
      <w:r w:rsidR="00500072" w:rsidRPr="00F34A6A">
        <w:rPr>
          <w:rFonts w:ascii="Arial" w:hAnsi="Arial" w:cs="Arial"/>
          <w:color w:val="1F1F1F"/>
          <w:sz w:val="20"/>
          <w:szCs w:val="20"/>
        </w:rPr>
        <w:t>[</w:t>
      </w:r>
      <w:r w:rsidR="00500072" w:rsidRPr="00F34A6A">
        <w:rPr>
          <w:rFonts w:ascii="Arial" w:hAnsi="Arial" w:cs="Arial"/>
          <w:color w:val="1F1F1F"/>
          <w:sz w:val="20"/>
          <w:szCs w:val="20"/>
          <w:highlight w:val="yellow"/>
        </w:rPr>
        <w:t>Enter</w:t>
      </w:r>
      <w:r w:rsidR="00500072" w:rsidRPr="00F34A6A">
        <w:rPr>
          <w:rFonts w:ascii="Arial" w:hAnsi="Arial" w:cs="Arial"/>
          <w:color w:val="1F1F1F"/>
          <w:sz w:val="20"/>
          <w:szCs w:val="20"/>
        </w:rPr>
        <w:t xml:space="preserve"> </w:t>
      </w:r>
      <w:r w:rsidR="00EF3A12" w:rsidRPr="00F34A6A">
        <w:rPr>
          <w:rFonts w:ascii="Arial" w:hAnsi="Arial" w:cs="Arial"/>
          <w:color w:val="1F1F1F"/>
          <w:sz w:val="20"/>
          <w:szCs w:val="20"/>
          <w:highlight w:val="yellow"/>
        </w:rPr>
        <w:t>Project ID</w:t>
      </w:r>
      <w:r w:rsidR="00500072" w:rsidRPr="00F34A6A">
        <w:rPr>
          <w:rFonts w:ascii="Arial" w:hAnsi="Arial" w:cs="Arial"/>
          <w:color w:val="1F1F1F"/>
          <w:sz w:val="20"/>
          <w:szCs w:val="20"/>
        </w:rPr>
        <w:t>]</w:t>
      </w:r>
      <w:r w:rsidRPr="00F34A6A">
        <w:rPr>
          <w:rFonts w:ascii="Arial" w:hAnsi="Arial" w:cs="Arial"/>
          <w:color w:val="1F1F1F"/>
          <w:sz w:val="20"/>
          <w:szCs w:val="20"/>
        </w:rPr>
        <w:t xml:space="preserve"> Project Award for $</w:t>
      </w:r>
      <w:r w:rsidR="00B34C0A" w:rsidRPr="00A76B43">
        <w:rPr>
          <w:rFonts w:ascii="Arial" w:eastAsia="Times New Roman" w:hAnsi="Arial" w:cs="Arial"/>
          <w:b/>
          <w:color w:val="1F1F1F"/>
          <w:w w:val="109"/>
          <w:sz w:val="20"/>
          <w:szCs w:val="20"/>
        </w:rPr>
        <w:t xml:space="preserve"> </w:t>
      </w:r>
      <w:r w:rsidR="00B34C0A" w:rsidRPr="00F34A6A">
        <w:rPr>
          <w:rFonts w:ascii="Arial" w:hAnsi="Arial" w:cs="Arial"/>
          <w:color w:val="1F1F1F"/>
          <w:sz w:val="20"/>
          <w:szCs w:val="20"/>
          <w:highlight w:val="yellow"/>
        </w:rPr>
        <w:t>[</w:t>
      </w:r>
      <w:r w:rsidR="005305F9">
        <w:rPr>
          <w:rFonts w:ascii="Arial" w:hAnsi="Arial" w:cs="Arial"/>
          <w:color w:val="1F1F1F"/>
          <w:sz w:val="20"/>
          <w:szCs w:val="20"/>
          <w:highlight w:val="yellow"/>
        </w:rPr>
        <w:t xml:space="preserve">Enter </w:t>
      </w:r>
      <w:r w:rsidR="00B34C0A" w:rsidRPr="00F34A6A">
        <w:rPr>
          <w:rFonts w:ascii="Arial" w:hAnsi="Arial" w:cs="Arial"/>
          <w:color w:val="1F1F1F"/>
          <w:sz w:val="20"/>
          <w:szCs w:val="20"/>
          <w:highlight w:val="yellow"/>
        </w:rPr>
        <w:t>Project</w:t>
      </w:r>
      <w:r w:rsidR="00B34C0A" w:rsidRPr="00A76B43">
        <w:rPr>
          <w:rFonts w:ascii="Arial" w:eastAsia="Times New Roman" w:hAnsi="Arial" w:cs="Arial"/>
          <w:b/>
          <w:color w:val="1F1F1F"/>
          <w:w w:val="109"/>
          <w:sz w:val="20"/>
          <w:szCs w:val="20"/>
        </w:rPr>
        <w:t xml:space="preserve"> </w:t>
      </w:r>
      <w:r w:rsidR="00B34C0A" w:rsidRPr="00F34A6A">
        <w:rPr>
          <w:rFonts w:ascii="Arial" w:hAnsi="Arial" w:cs="Arial"/>
          <w:color w:val="1F1F1F"/>
          <w:sz w:val="20"/>
          <w:szCs w:val="20"/>
          <w:highlight w:val="yellow"/>
        </w:rPr>
        <w:t>Amount]</w:t>
      </w:r>
      <w:r w:rsidR="00B34C0A" w:rsidRPr="00A76B43">
        <w:rPr>
          <w:rFonts w:ascii="Arial" w:hAnsi="Arial" w:cs="Arial"/>
          <w:sz w:val="20"/>
          <w:szCs w:val="20"/>
        </w:rPr>
        <w:tab/>
      </w:r>
    </w:p>
    <w:p w14:paraId="413AE39C" w14:textId="7777777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F1F1F"/>
          <w:sz w:val="20"/>
          <w:szCs w:val="20"/>
        </w:rPr>
      </w:pPr>
    </w:p>
    <w:p w14:paraId="3B29313F" w14:textId="39674D7F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 xml:space="preserve">Dear </w:t>
      </w:r>
      <w:r w:rsidR="00C74EC2" w:rsidRPr="00A76B43">
        <w:rPr>
          <w:rFonts w:ascii="Arial" w:hAnsi="Arial" w:cs="Arial"/>
          <w:sz w:val="20"/>
          <w:szCs w:val="20"/>
          <w:highlight w:val="yellow"/>
        </w:rPr>
        <w:t>[</w:t>
      </w:r>
      <w:r w:rsidR="005305F9">
        <w:rPr>
          <w:rFonts w:ascii="Arial" w:hAnsi="Arial" w:cs="Arial"/>
          <w:sz w:val="20"/>
          <w:szCs w:val="20"/>
          <w:highlight w:val="yellow"/>
        </w:rPr>
        <w:t>Enter</w:t>
      </w:r>
      <w:r w:rsidR="00C74EC2" w:rsidRPr="00A76B4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76B43">
        <w:rPr>
          <w:rFonts w:ascii="Arial" w:hAnsi="Arial" w:cs="Arial"/>
          <w:sz w:val="20"/>
          <w:szCs w:val="20"/>
          <w:highlight w:val="yellow"/>
        </w:rPr>
        <w:t>N</w:t>
      </w:r>
      <w:r w:rsidR="00C74EC2" w:rsidRPr="00A76B43">
        <w:rPr>
          <w:rFonts w:ascii="Arial" w:hAnsi="Arial" w:cs="Arial"/>
          <w:sz w:val="20"/>
          <w:szCs w:val="20"/>
          <w:highlight w:val="yellow"/>
        </w:rPr>
        <w:t>ame of Agency Project Manager]</w:t>
      </w:r>
      <w:r w:rsidRPr="00F34A6A">
        <w:rPr>
          <w:rFonts w:ascii="Arial" w:hAnsi="Arial" w:cs="Arial"/>
          <w:color w:val="000000"/>
          <w:sz w:val="20"/>
          <w:szCs w:val="20"/>
        </w:rPr>
        <w:t>:</w:t>
      </w:r>
    </w:p>
    <w:p w14:paraId="734A70E9" w14:textId="77777777" w:rsidR="00EF3A12" w:rsidRPr="00F34A6A" w:rsidRDefault="00EF3A12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5317CD" w14:textId="3C7D02B5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 xml:space="preserve">The equipment purchased for the award 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referenced in the subject of this letter, </w:t>
      </w:r>
      <w:r w:rsidRPr="00F34A6A">
        <w:rPr>
          <w:rFonts w:ascii="Arial" w:hAnsi="Arial" w:cs="Arial"/>
          <w:color w:val="000000"/>
          <w:sz w:val="20"/>
          <w:szCs w:val="20"/>
        </w:rPr>
        <w:t xml:space="preserve">is dependent on equipment the organization 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already </w:t>
      </w:r>
      <w:r w:rsidRPr="00F34A6A">
        <w:rPr>
          <w:rFonts w:ascii="Arial" w:hAnsi="Arial" w:cs="Arial"/>
          <w:color w:val="000000"/>
          <w:sz w:val="20"/>
          <w:szCs w:val="20"/>
        </w:rPr>
        <w:t>owns.</w:t>
      </w:r>
    </w:p>
    <w:p w14:paraId="4757091A" w14:textId="7777777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F05270" w14:textId="6C77A6A7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>Please find below, the requested information on the list of equipment the organization owns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 in relation to the capital award</w:t>
      </w:r>
      <w:r w:rsidR="003E681A">
        <w:rPr>
          <w:rStyle w:val="FootnoteReference"/>
          <w:rFonts w:ascii="Arial" w:hAnsi="Arial" w:cs="Arial"/>
          <w:color w:val="000000"/>
          <w:sz w:val="20"/>
          <w:szCs w:val="20"/>
        </w:rPr>
        <w:footnoteReference w:id="1"/>
      </w:r>
      <w:r w:rsidRPr="00F34A6A">
        <w:rPr>
          <w:rFonts w:ascii="Arial" w:hAnsi="Arial" w:cs="Arial"/>
          <w:color w:val="000000"/>
          <w:sz w:val="20"/>
          <w:szCs w:val="20"/>
        </w:rPr>
        <w:t>:</w:t>
      </w:r>
    </w:p>
    <w:p w14:paraId="29EDA0AC" w14:textId="1C39B10A" w:rsidR="00690F83" w:rsidRPr="00F34A6A" w:rsidRDefault="00690F83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240"/>
        <w:gridCol w:w="1170"/>
        <w:gridCol w:w="1350"/>
        <w:gridCol w:w="1435"/>
      </w:tblGrid>
      <w:tr w:rsidR="006A4423" w:rsidRPr="00A76B43" w14:paraId="37FB1295" w14:textId="77777777" w:rsidTr="006A4423">
        <w:tc>
          <w:tcPr>
            <w:tcW w:w="2155" w:type="dxa"/>
            <w:shd w:val="clear" w:color="auto" w:fill="E7E6E6" w:themeFill="background2"/>
          </w:tcPr>
          <w:p w14:paraId="0EC599B8" w14:textId="444113D3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 Type</w:t>
            </w:r>
          </w:p>
        </w:tc>
        <w:tc>
          <w:tcPr>
            <w:tcW w:w="3240" w:type="dxa"/>
            <w:shd w:val="clear" w:color="auto" w:fill="E7E6E6" w:themeFill="background2"/>
          </w:tcPr>
          <w:p w14:paraId="4DA6DAB8" w14:textId="13E980AE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4A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Make and Model</w:t>
            </w:r>
          </w:p>
        </w:tc>
        <w:tc>
          <w:tcPr>
            <w:tcW w:w="1170" w:type="dxa"/>
            <w:shd w:val="clear" w:color="auto" w:fill="E7E6E6" w:themeFill="background2"/>
          </w:tcPr>
          <w:p w14:paraId="467FE72C" w14:textId="330BCB0B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350" w:type="dxa"/>
            <w:shd w:val="clear" w:color="auto" w:fill="E7E6E6" w:themeFill="background2"/>
          </w:tcPr>
          <w:p w14:paraId="1521AB80" w14:textId="465F0642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4A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Purchase Date</w:t>
            </w:r>
          </w:p>
        </w:tc>
        <w:tc>
          <w:tcPr>
            <w:tcW w:w="1435" w:type="dxa"/>
            <w:shd w:val="clear" w:color="auto" w:fill="E7E6E6" w:themeFill="background2"/>
          </w:tcPr>
          <w:p w14:paraId="47BCFB22" w14:textId="6F960431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4A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Purchase </w:t>
            </w:r>
            <w:r w:rsidR="0032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F34A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rice</w:t>
            </w:r>
          </w:p>
        </w:tc>
      </w:tr>
      <w:tr w:rsidR="006A4423" w:rsidRPr="00A76B43" w14:paraId="77A2B49C" w14:textId="77777777" w:rsidTr="006A4423">
        <w:trPr>
          <w:trHeight w:val="323"/>
        </w:trPr>
        <w:tc>
          <w:tcPr>
            <w:tcW w:w="2155" w:type="dxa"/>
          </w:tcPr>
          <w:p w14:paraId="36049FB1" w14:textId="04880FC3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6F20AA" w14:textId="33D4C4A0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3F5BBF" w14:textId="77777777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51205" w14:textId="33D44A9E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8D111C0" w14:textId="37B7785F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423" w:rsidRPr="00A76B43" w14:paraId="19B93F38" w14:textId="77777777" w:rsidTr="006A4423">
        <w:trPr>
          <w:trHeight w:val="341"/>
        </w:trPr>
        <w:tc>
          <w:tcPr>
            <w:tcW w:w="2155" w:type="dxa"/>
          </w:tcPr>
          <w:p w14:paraId="37F7B7EA" w14:textId="62518E98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574D92" w14:textId="2EA3F097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50C29A" w14:textId="77777777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47B167" w14:textId="03AFB21D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66DB4AD" w14:textId="72D152F3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423" w:rsidRPr="00A76B43" w14:paraId="487BC059" w14:textId="77777777" w:rsidTr="006A4423">
        <w:trPr>
          <w:trHeight w:val="359"/>
        </w:trPr>
        <w:tc>
          <w:tcPr>
            <w:tcW w:w="2155" w:type="dxa"/>
          </w:tcPr>
          <w:p w14:paraId="72BB102C" w14:textId="6A588C62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68571B" w14:textId="430D2530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0629DD" w14:textId="77777777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E268AB" w14:textId="63464D08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6D65B5C" w14:textId="6DD850D5" w:rsidR="006A4423" w:rsidRPr="00F34A6A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4423" w:rsidRPr="00A76B43" w14:paraId="538E1455" w14:textId="77777777" w:rsidTr="006A4423">
        <w:trPr>
          <w:trHeight w:val="359"/>
        </w:trPr>
        <w:tc>
          <w:tcPr>
            <w:tcW w:w="2155" w:type="dxa"/>
          </w:tcPr>
          <w:p w14:paraId="6F5522B0" w14:textId="77777777" w:rsidR="006A4423" w:rsidRPr="00A76B43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020BC50" w14:textId="77777777" w:rsidR="006A4423" w:rsidRPr="00A76B43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4E17224" w14:textId="77777777" w:rsidR="006A4423" w:rsidRPr="00A76B43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E524FF" w14:textId="5680C3B9" w:rsidR="006A4423" w:rsidRPr="00A76B43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BC945F8" w14:textId="77777777" w:rsidR="006A4423" w:rsidRPr="00A76B43" w:rsidRDefault="006A4423" w:rsidP="00690F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C499C34" w14:textId="77777777" w:rsidR="00690F83" w:rsidRPr="00F34A6A" w:rsidRDefault="00690F83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8021A4" w14:textId="77777777" w:rsidR="00AA2D15" w:rsidRPr="00F34A6A" w:rsidRDefault="00AA2D15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9E821F" w14:textId="3D02C230" w:rsidR="006B7C5A" w:rsidRPr="00F34A6A" w:rsidRDefault="00132500" w:rsidP="00906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A6A">
        <w:rPr>
          <w:rFonts w:ascii="Arial" w:hAnsi="Arial" w:cs="Arial"/>
          <w:color w:val="000000"/>
          <w:sz w:val="20"/>
          <w:szCs w:val="20"/>
        </w:rPr>
        <w:t xml:space="preserve">I hereby certify that the expected useful life of the item(s) 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listed above, </w:t>
      </w:r>
      <w:r w:rsidRPr="00F34A6A">
        <w:rPr>
          <w:rFonts w:ascii="Arial" w:hAnsi="Arial" w:cs="Arial"/>
          <w:color w:val="000000"/>
          <w:sz w:val="20"/>
          <w:szCs w:val="20"/>
        </w:rPr>
        <w:t xml:space="preserve">is 5 years 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from the date </w:t>
      </w:r>
      <w:r w:rsidRPr="00F34A6A">
        <w:rPr>
          <w:rFonts w:ascii="Arial" w:hAnsi="Arial" w:cs="Arial"/>
          <w:color w:val="000000"/>
          <w:sz w:val="20"/>
          <w:szCs w:val="20"/>
        </w:rPr>
        <w:t>we receive reimbursement</w:t>
      </w:r>
      <w:r w:rsidR="009069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34A6A">
        <w:rPr>
          <w:rFonts w:ascii="Arial" w:hAnsi="Arial" w:cs="Arial"/>
          <w:color w:val="000000"/>
          <w:sz w:val="20"/>
          <w:szCs w:val="20"/>
        </w:rPr>
        <w:t>for the equipment purchased for this award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 and we will replace any items that cease to function</w:t>
      </w:r>
      <w:r w:rsidR="00954507">
        <w:rPr>
          <w:rFonts w:ascii="Arial" w:hAnsi="Arial" w:cs="Arial"/>
          <w:color w:val="000000"/>
          <w:sz w:val="20"/>
          <w:szCs w:val="20"/>
        </w:rPr>
        <w:t xml:space="preserve"> during this period</w:t>
      </w:r>
      <w:r w:rsidR="00D01FB9">
        <w:rPr>
          <w:rFonts w:ascii="Arial" w:hAnsi="Arial" w:cs="Arial"/>
          <w:color w:val="000000"/>
          <w:sz w:val="20"/>
          <w:szCs w:val="20"/>
        </w:rPr>
        <w:t>,</w:t>
      </w:r>
      <w:r w:rsidR="00A76B43">
        <w:rPr>
          <w:rFonts w:ascii="Arial" w:hAnsi="Arial" w:cs="Arial"/>
          <w:color w:val="000000"/>
          <w:sz w:val="20"/>
          <w:szCs w:val="20"/>
        </w:rPr>
        <w:t xml:space="preserve"> at our own expense</w:t>
      </w:r>
      <w:r w:rsidRPr="00F34A6A">
        <w:rPr>
          <w:rFonts w:ascii="Arial" w:hAnsi="Arial" w:cs="Arial"/>
          <w:color w:val="000000"/>
          <w:sz w:val="20"/>
          <w:szCs w:val="20"/>
        </w:rPr>
        <w:t>.</w:t>
      </w:r>
    </w:p>
    <w:p w14:paraId="3373452D" w14:textId="6831ABCF" w:rsidR="00132500" w:rsidRPr="00F34A6A" w:rsidRDefault="00132500" w:rsidP="00132500">
      <w:pPr>
        <w:rPr>
          <w:rFonts w:ascii="Arial" w:hAnsi="Arial" w:cs="Arial"/>
          <w:color w:val="000000"/>
          <w:sz w:val="20"/>
          <w:szCs w:val="20"/>
        </w:rPr>
      </w:pPr>
    </w:p>
    <w:p w14:paraId="445D82A7" w14:textId="250F988F" w:rsidR="00132500" w:rsidRPr="00F34A6A" w:rsidRDefault="00132500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4A6A">
        <w:rPr>
          <w:rFonts w:ascii="Arial" w:hAnsi="Arial" w:cs="Arial"/>
          <w:sz w:val="20"/>
          <w:szCs w:val="20"/>
        </w:rPr>
        <w:t>Sincerely,</w:t>
      </w:r>
    </w:p>
    <w:p w14:paraId="625C6C88" w14:textId="77777777" w:rsidR="00500072" w:rsidRPr="00F34A6A" w:rsidRDefault="00500072" w:rsidP="00132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76272C" w14:textId="77777777" w:rsidR="00500072" w:rsidRPr="00A76B43" w:rsidRDefault="00500072" w:rsidP="00500072">
      <w:pPr>
        <w:rPr>
          <w:rFonts w:ascii="Arial" w:hAnsi="Arial" w:cs="Arial"/>
          <w:sz w:val="20"/>
          <w:szCs w:val="20"/>
          <w:highlight w:val="yellow"/>
        </w:rPr>
      </w:pPr>
      <w:r w:rsidRPr="00A76B43">
        <w:rPr>
          <w:rFonts w:ascii="Arial" w:hAnsi="Arial" w:cs="Arial"/>
          <w:sz w:val="20"/>
          <w:szCs w:val="20"/>
          <w:highlight w:val="yellow"/>
        </w:rPr>
        <w:t>[Handwritten Signature of CEO/Authorized Representative]</w:t>
      </w:r>
    </w:p>
    <w:p w14:paraId="62C97C9A" w14:textId="77777777" w:rsidR="00500072" w:rsidRPr="00A76B43" w:rsidRDefault="00500072" w:rsidP="00500072">
      <w:pPr>
        <w:rPr>
          <w:rFonts w:ascii="Arial" w:hAnsi="Arial" w:cs="Arial"/>
          <w:sz w:val="20"/>
          <w:szCs w:val="20"/>
          <w:highlight w:val="yellow"/>
        </w:rPr>
      </w:pPr>
      <w:r w:rsidRPr="00A76B43">
        <w:rPr>
          <w:rFonts w:ascii="Arial" w:hAnsi="Arial" w:cs="Arial"/>
          <w:sz w:val="20"/>
          <w:szCs w:val="20"/>
          <w:highlight w:val="yellow"/>
        </w:rPr>
        <w:t>[Printed Name]</w:t>
      </w:r>
    </w:p>
    <w:p w14:paraId="66BE13EF" w14:textId="77777777" w:rsidR="00500072" w:rsidRPr="00A76B43" w:rsidRDefault="00500072" w:rsidP="00500072">
      <w:pPr>
        <w:rPr>
          <w:rFonts w:ascii="Arial" w:hAnsi="Arial" w:cs="Arial"/>
          <w:sz w:val="20"/>
          <w:szCs w:val="20"/>
          <w:highlight w:val="yellow"/>
        </w:rPr>
      </w:pPr>
      <w:r w:rsidRPr="00A76B43">
        <w:rPr>
          <w:rFonts w:ascii="Arial" w:hAnsi="Arial" w:cs="Arial"/>
          <w:sz w:val="20"/>
          <w:szCs w:val="20"/>
          <w:highlight w:val="yellow"/>
        </w:rPr>
        <w:t>[Title]</w:t>
      </w:r>
    </w:p>
    <w:p w14:paraId="54990395" w14:textId="5FA747B0" w:rsidR="00132500" w:rsidRDefault="00132500" w:rsidP="00500072">
      <w:pPr>
        <w:autoSpaceDE w:val="0"/>
        <w:autoSpaceDN w:val="0"/>
        <w:adjustRightInd w:val="0"/>
        <w:spacing w:after="0" w:line="240" w:lineRule="auto"/>
      </w:pPr>
    </w:p>
    <w:sectPr w:rsidR="00132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2D24" w14:textId="77777777" w:rsidR="003E681A" w:rsidRDefault="003E681A" w:rsidP="003E681A">
      <w:pPr>
        <w:spacing w:after="0" w:line="240" w:lineRule="auto"/>
      </w:pPr>
      <w:r>
        <w:separator/>
      </w:r>
    </w:p>
  </w:endnote>
  <w:endnote w:type="continuationSeparator" w:id="0">
    <w:p w14:paraId="0A560979" w14:textId="77777777" w:rsidR="003E681A" w:rsidRDefault="003E681A" w:rsidP="003E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774B" w14:textId="77777777" w:rsidR="003E681A" w:rsidRDefault="003E681A" w:rsidP="003E681A">
      <w:pPr>
        <w:spacing w:after="0" w:line="240" w:lineRule="auto"/>
      </w:pPr>
      <w:r>
        <w:separator/>
      </w:r>
    </w:p>
  </w:footnote>
  <w:footnote w:type="continuationSeparator" w:id="0">
    <w:p w14:paraId="650DBF7C" w14:textId="77777777" w:rsidR="003E681A" w:rsidRDefault="003E681A" w:rsidP="003E681A">
      <w:pPr>
        <w:spacing w:after="0" w:line="240" w:lineRule="auto"/>
      </w:pPr>
      <w:r>
        <w:continuationSeparator/>
      </w:r>
    </w:p>
  </w:footnote>
  <w:footnote w:id="1">
    <w:p w14:paraId="324D8418" w14:textId="021E8A4B" w:rsidR="003E681A" w:rsidRDefault="003E681A">
      <w:pPr>
        <w:pStyle w:val="FootnoteText"/>
      </w:pPr>
      <w:r>
        <w:rPr>
          <w:rStyle w:val="FootnoteReference"/>
        </w:rPr>
        <w:footnoteRef/>
      </w:r>
      <w:r>
        <w:t xml:space="preserve"> Insert additional rows, if necessary, by right clicking inside the table and selecting Insert &gt; Insert Rows Below</w:t>
      </w:r>
      <w:r w:rsidR="00CC3A01">
        <w:t>. If there are too many items to list, then a general acknowledgement of the items may be acceptable.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00"/>
    <w:rsid w:val="000D0C66"/>
    <w:rsid w:val="001207F4"/>
    <w:rsid w:val="00132500"/>
    <w:rsid w:val="003237B6"/>
    <w:rsid w:val="003C4A0C"/>
    <w:rsid w:val="003C7F3C"/>
    <w:rsid w:val="003E681A"/>
    <w:rsid w:val="00500072"/>
    <w:rsid w:val="005305F9"/>
    <w:rsid w:val="00690F83"/>
    <w:rsid w:val="006A4423"/>
    <w:rsid w:val="006B7C5A"/>
    <w:rsid w:val="00732D22"/>
    <w:rsid w:val="00752288"/>
    <w:rsid w:val="007B7F28"/>
    <w:rsid w:val="008018A9"/>
    <w:rsid w:val="00826EF3"/>
    <w:rsid w:val="009069D5"/>
    <w:rsid w:val="00954507"/>
    <w:rsid w:val="009C24FB"/>
    <w:rsid w:val="00A76B43"/>
    <w:rsid w:val="00AA2D15"/>
    <w:rsid w:val="00B34C0A"/>
    <w:rsid w:val="00C74EC2"/>
    <w:rsid w:val="00CC0198"/>
    <w:rsid w:val="00CC3A01"/>
    <w:rsid w:val="00CF1295"/>
    <w:rsid w:val="00D01FB9"/>
    <w:rsid w:val="00EF3A12"/>
    <w:rsid w:val="00F34A6A"/>
    <w:rsid w:val="00F5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6249"/>
  <w15:chartTrackingRefBased/>
  <w15:docId w15:val="{06D410D8-8EF6-4B7D-A41B-76DA5B8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4A0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68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8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1438-70EA-4A02-A458-FA1B3091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DDC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Mak, Mei Lei (DDC)</dc:creator>
  <cp:keywords/>
  <dc:description/>
  <cp:lastModifiedBy>Lombay, Joshua (DDC)</cp:lastModifiedBy>
  <cp:revision>19</cp:revision>
  <dcterms:created xsi:type="dcterms:W3CDTF">2023-05-08T18:19:00Z</dcterms:created>
  <dcterms:modified xsi:type="dcterms:W3CDTF">2023-12-29T19:01:00Z</dcterms:modified>
</cp:coreProperties>
</file>